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84649" w:rsidRPr="00984649">
        <w:rPr>
          <w:rFonts w:ascii="Arial" w:hAnsi="Arial" w:cs="Arial"/>
          <w:b/>
          <w:sz w:val="24"/>
          <w:szCs w:val="24"/>
        </w:rPr>
        <w:t>RP-190143</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0031" w:rsidRPr="00580031">
        <w:rPr>
          <w:rFonts w:ascii="Arial" w:hAnsi="Arial" w:cs="Arial"/>
          <w:lang w:eastAsia="ja-JP"/>
        </w:rPr>
        <w:t>9.4.10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36D54" w:rsidP="001A248F">
            <w:pPr>
              <w:tabs>
                <w:tab w:val="left" w:pos="567"/>
              </w:tabs>
              <w:spacing w:after="0"/>
              <w:rPr>
                <w:rFonts w:ascii="Arial" w:hAnsi="Arial" w:cs="Arial"/>
              </w:rPr>
            </w:pPr>
            <w:r w:rsidRPr="00F36D54">
              <w:rPr>
                <w:rFonts w:ascii="Arial" w:hAnsi="Arial" w:cs="Arial"/>
              </w:rPr>
              <w:t>Transfer of Iuant interface specifications from 25-series to 37-series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80031" w:rsidRDefault="00871653" w:rsidP="001A248F">
            <w:pPr>
              <w:tabs>
                <w:tab w:val="left" w:pos="567"/>
              </w:tabs>
              <w:spacing w:after="0"/>
              <w:rPr>
                <w:rFonts w:ascii="Arial" w:hAnsi="Arial" w:cs="Arial"/>
                <w:lang w:eastAsia="ja-JP"/>
              </w:rPr>
            </w:pPr>
            <w:r w:rsidRPr="00580031">
              <w:rPr>
                <w:rFonts w:ascii="Arial" w:hAnsi="Arial" w:cs="Arial"/>
              </w:rPr>
              <w:t>Study Item:</w:t>
            </w:r>
            <w:r w:rsidRPr="00580031">
              <w:rPr>
                <w:rFonts w:ascii="Arial" w:hAnsi="Arial" w:cs="Arial" w:hint="eastAsia"/>
                <w:lang w:eastAsia="ja-JP"/>
              </w:rPr>
              <w:t xml:space="preserve"> </w:t>
            </w:r>
          </w:p>
          <w:p w:rsidR="00871653" w:rsidRPr="00580031" w:rsidRDefault="00871653" w:rsidP="00580031">
            <w:pPr>
              <w:tabs>
                <w:tab w:val="left" w:pos="567"/>
              </w:tabs>
              <w:spacing w:after="0"/>
              <w:rPr>
                <w:rFonts w:ascii="Arial" w:hAnsi="Arial" w:cs="Arial"/>
              </w:rPr>
            </w:pPr>
            <w:r w:rsidRPr="00580031">
              <w:rPr>
                <w:rFonts w:ascii="Arial" w:hAnsi="Arial" w:cs="Arial" w:hint="eastAsia"/>
                <w:lang w:eastAsia="ja-JP"/>
              </w:rPr>
              <w:t>Yes</w:t>
            </w:r>
          </w:p>
        </w:tc>
        <w:tc>
          <w:tcPr>
            <w:tcW w:w="1842" w:type="dxa"/>
          </w:tcPr>
          <w:p w:rsidR="00871653" w:rsidRPr="00580031" w:rsidRDefault="00871653" w:rsidP="001A248F">
            <w:pPr>
              <w:tabs>
                <w:tab w:val="left" w:pos="567"/>
              </w:tabs>
              <w:spacing w:after="0"/>
              <w:rPr>
                <w:rFonts w:ascii="Arial" w:hAnsi="Arial" w:cs="Arial"/>
                <w:lang w:eastAsia="ja-JP"/>
              </w:rPr>
            </w:pPr>
            <w:r w:rsidRPr="00580031">
              <w:rPr>
                <w:rFonts w:ascii="Arial" w:hAnsi="Arial" w:cs="Arial"/>
              </w:rPr>
              <w:t>Core part:</w:t>
            </w:r>
            <w:r w:rsidRPr="00580031">
              <w:rPr>
                <w:rFonts w:ascii="Arial" w:hAnsi="Arial" w:cs="Arial"/>
                <w:lang w:eastAsia="ja-JP"/>
              </w:rPr>
              <w:t xml:space="preserve"> </w:t>
            </w:r>
          </w:p>
          <w:p w:rsidR="00871653" w:rsidRPr="00580031" w:rsidRDefault="00871653" w:rsidP="00580031">
            <w:pPr>
              <w:tabs>
                <w:tab w:val="left" w:pos="567"/>
              </w:tabs>
              <w:spacing w:after="0"/>
              <w:rPr>
                <w:rFonts w:ascii="Arial" w:hAnsi="Arial" w:cs="Arial"/>
                <w:lang w:eastAsia="ja-JP"/>
              </w:rPr>
            </w:pPr>
            <w:r w:rsidRPr="00580031">
              <w:rPr>
                <w:rFonts w:ascii="Arial" w:hAnsi="Arial" w:cs="Arial" w:hint="eastAsia"/>
                <w:lang w:eastAsia="ja-JP"/>
              </w:rPr>
              <w:t>Yes</w:t>
            </w:r>
          </w:p>
        </w:tc>
        <w:tc>
          <w:tcPr>
            <w:tcW w:w="2309" w:type="dxa"/>
            <w:gridSpan w:val="2"/>
          </w:tcPr>
          <w:p w:rsidR="00871653" w:rsidRPr="00580031" w:rsidRDefault="00871653" w:rsidP="001A248F">
            <w:pPr>
              <w:tabs>
                <w:tab w:val="left" w:pos="567"/>
              </w:tabs>
              <w:spacing w:after="0"/>
              <w:rPr>
                <w:rFonts w:ascii="Arial" w:hAnsi="Arial" w:cs="Arial"/>
              </w:rPr>
            </w:pPr>
            <w:r w:rsidRPr="00580031">
              <w:rPr>
                <w:rFonts w:ascii="Arial" w:hAnsi="Arial" w:cs="Arial"/>
              </w:rPr>
              <w:t>Performance part:</w:t>
            </w:r>
          </w:p>
          <w:p w:rsidR="00871653" w:rsidRPr="00580031" w:rsidRDefault="00871653" w:rsidP="0036248C">
            <w:pPr>
              <w:tabs>
                <w:tab w:val="left" w:pos="567"/>
              </w:tabs>
              <w:spacing w:after="0"/>
              <w:rPr>
                <w:rFonts w:ascii="Arial" w:hAnsi="Arial" w:cs="Arial"/>
                <w:lang w:eastAsia="ja-JP"/>
              </w:rPr>
            </w:pPr>
            <w:r w:rsidRPr="00580031">
              <w:rPr>
                <w:rFonts w:ascii="Arial" w:hAnsi="Arial" w:cs="Arial"/>
                <w:lang w:eastAsia="ja-JP"/>
              </w:rPr>
              <w:t>No</w:t>
            </w:r>
          </w:p>
        </w:tc>
        <w:tc>
          <w:tcPr>
            <w:tcW w:w="1653" w:type="dxa"/>
          </w:tcPr>
          <w:p w:rsidR="00871653" w:rsidRPr="00580031" w:rsidRDefault="00871653" w:rsidP="001A248F">
            <w:pPr>
              <w:tabs>
                <w:tab w:val="left" w:pos="567"/>
              </w:tabs>
              <w:spacing w:after="0"/>
              <w:rPr>
                <w:rFonts w:ascii="Arial" w:hAnsi="Arial" w:cs="Arial"/>
              </w:rPr>
            </w:pPr>
            <w:r w:rsidRPr="00580031">
              <w:rPr>
                <w:rFonts w:ascii="Arial" w:hAnsi="Arial" w:cs="Arial"/>
              </w:rPr>
              <w:t>Testing part:</w:t>
            </w:r>
          </w:p>
          <w:p w:rsidR="00871653" w:rsidRPr="00580031" w:rsidRDefault="00871653" w:rsidP="0036248C">
            <w:pPr>
              <w:tabs>
                <w:tab w:val="left" w:pos="567"/>
              </w:tabs>
              <w:spacing w:after="0"/>
              <w:rPr>
                <w:rFonts w:ascii="Arial" w:hAnsi="Arial" w:cs="Arial"/>
                <w:lang w:eastAsia="ja-JP"/>
              </w:rPr>
            </w:pPr>
            <w:r w:rsidRPr="00580031">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80031" w:rsidP="008836AC">
            <w:pPr>
              <w:tabs>
                <w:tab w:val="left" w:pos="567"/>
              </w:tabs>
              <w:spacing w:after="0"/>
              <w:rPr>
                <w:rFonts w:ascii="Arial" w:hAnsi="Arial" w:cs="Arial"/>
              </w:rPr>
            </w:pPr>
            <w:r w:rsidRPr="00580031">
              <w:rPr>
                <w:rFonts w:ascii="Arial" w:hAnsi="Arial" w:cs="Arial"/>
              </w:rPr>
              <w:t>Iuant_transfer</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80031" w:rsidP="008836AC">
            <w:pPr>
              <w:tabs>
                <w:tab w:val="left" w:pos="567"/>
              </w:tabs>
              <w:spacing w:after="0"/>
              <w:rPr>
                <w:rFonts w:ascii="Arial" w:hAnsi="Arial" w:cs="Arial"/>
                <w:lang w:eastAsia="ja-JP"/>
              </w:rPr>
            </w:pPr>
            <w:r w:rsidRPr="00580031">
              <w:rPr>
                <w:rFonts w:ascii="Arial" w:hAnsi="Arial" w:cs="Arial"/>
                <w:lang w:eastAsia="ja-JP"/>
              </w:rPr>
              <w:t>820071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80031" w:rsidP="008836AC">
            <w:pPr>
              <w:tabs>
                <w:tab w:val="left" w:pos="567"/>
              </w:tabs>
              <w:spacing w:after="0"/>
              <w:rPr>
                <w:rFonts w:ascii="Arial" w:hAnsi="Arial" w:cs="Arial"/>
                <w:lang w:eastAsia="ja-JP"/>
              </w:rPr>
            </w:pPr>
            <w:r w:rsidRPr="00580031">
              <w:rPr>
                <w:rFonts w:ascii="Arial" w:hAnsi="Arial" w:cs="Arial"/>
                <w:lang w:eastAsia="ja-JP"/>
              </w:rPr>
              <w:t>RP-182824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580031">
            <w:pPr>
              <w:tabs>
                <w:tab w:val="left" w:pos="567"/>
              </w:tabs>
              <w:spacing w:after="0"/>
              <w:rPr>
                <w:rFonts w:ascii="Arial" w:hAnsi="Arial" w:cs="Arial"/>
                <w:lang w:eastAsia="ja-JP"/>
              </w:rPr>
            </w:pPr>
            <w:r>
              <w:rPr>
                <w:rFonts w:ascii="Arial" w:hAnsi="Arial" w:cs="Arial"/>
                <w:lang w:eastAsia="ja-JP"/>
              </w:rPr>
              <w:t xml:space="preserve">Core part: </w:t>
            </w:r>
            <w:r w:rsidR="00580031">
              <w:rPr>
                <w:rFonts w:ascii="Arial" w:hAnsi="Arial" w:cs="Arial"/>
                <w:lang w:eastAsia="ja-JP"/>
              </w:rPr>
              <w:t>03/2019</w:t>
            </w:r>
          </w:p>
        </w:tc>
        <w:tc>
          <w:tcPr>
            <w:tcW w:w="2268" w:type="dxa"/>
          </w:tcPr>
          <w:p w:rsidR="00871653" w:rsidRPr="008836AC" w:rsidRDefault="00871653" w:rsidP="00580031">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58003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7169F" w:rsidRDefault="00871653" w:rsidP="008836AC">
            <w:pPr>
              <w:tabs>
                <w:tab w:val="left" w:pos="567"/>
              </w:tabs>
              <w:spacing w:after="0"/>
              <w:rPr>
                <w:rFonts w:ascii="Arial" w:hAnsi="Arial" w:cs="Arial"/>
                <w:lang w:eastAsia="ja-JP"/>
              </w:rPr>
            </w:pPr>
            <w:r w:rsidRPr="0057169F">
              <w:rPr>
                <w:rFonts w:ascii="Arial" w:hAnsi="Arial" w:cs="Arial"/>
                <w:lang w:eastAsia="ja-JP"/>
              </w:rPr>
              <w:t xml:space="preserve">Study Item: </w:t>
            </w:r>
          </w:p>
          <w:p w:rsidR="00871653" w:rsidRPr="0057169F" w:rsidRDefault="00871653" w:rsidP="008836AC">
            <w:pPr>
              <w:tabs>
                <w:tab w:val="left" w:pos="567"/>
              </w:tabs>
              <w:spacing w:after="0"/>
              <w:rPr>
                <w:rFonts w:ascii="Arial" w:hAnsi="Arial" w:cs="Arial"/>
                <w:lang w:eastAsia="ja-JP"/>
              </w:rPr>
            </w:pPr>
          </w:p>
        </w:tc>
        <w:tc>
          <w:tcPr>
            <w:tcW w:w="1842" w:type="dxa"/>
          </w:tcPr>
          <w:p w:rsidR="00871653" w:rsidRPr="0057169F" w:rsidRDefault="00871653" w:rsidP="008836AC">
            <w:pPr>
              <w:tabs>
                <w:tab w:val="left" w:pos="567"/>
              </w:tabs>
              <w:spacing w:after="0"/>
              <w:rPr>
                <w:rFonts w:ascii="Arial" w:hAnsi="Arial" w:cs="Arial"/>
                <w:lang w:eastAsia="ja-JP"/>
              </w:rPr>
            </w:pPr>
            <w:r w:rsidRPr="0057169F">
              <w:rPr>
                <w:rFonts w:ascii="Arial" w:hAnsi="Arial" w:cs="Arial"/>
                <w:lang w:eastAsia="ja-JP"/>
              </w:rPr>
              <w:t xml:space="preserve">Core part: </w:t>
            </w:r>
          </w:p>
          <w:p w:rsidR="00871653" w:rsidRPr="0057169F" w:rsidRDefault="00580031" w:rsidP="008836AC">
            <w:pPr>
              <w:tabs>
                <w:tab w:val="left" w:pos="567"/>
              </w:tabs>
              <w:spacing w:after="0"/>
              <w:rPr>
                <w:rFonts w:ascii="Arial" w:hAnsi="Arial" w:cs="Arial"/>
                <w:lang w:eastAsia="ja-JP"/>
              </w:rPr>
            </w:pPr>
            <w:r w:rsidRPr="0057169F">
              <w:rPr>
                <w:rFonts w:ascii="Arial" w:hAnsi="Arial" w:cs="Arial"/>
                <w:color w:val="00B050"/>
                <w:lang w:eastAsia="ja-JP"/>
              </w:rPr>
              <w:t>100</w:t>
            </w:r>
            <w:r w:rsidR="00871653" w:rsidRPr="0057169F">
              <w:rPr>
                <w:rFonts w:ascii="Arial" w:hAnsi="Arial" w:cs="Arial"/>
                <w:color w:val="00B050"/>
                <w:lang w:eastAsia="ja-JP"/>
              </w:rPr>
              <w:t>%</w:t>
            </w:r>
          </w:p>
        </w:tc>
        <w:tc>
          <w:tcPr>
            <w:tcW w:w="2268" w:type="dxa"/>
          </w:tcPr>
          <w:p w:rsidR="00871653" w:rsidRPr="008836AC" w:rsidRDefault="00871653" w:rsidP="00580031">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58003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580031" w:rsidP="001A248F">
            <w:pPr>
              <w:tabs>
                <w:tab w:val="left" w:pos="567"/>
              </w:tabs>
              <w:spacing w:after="0"/>
              <w:rPr>
                <w:rFonts w:ascii="Arial" w:hAnsi="Arial" w:cs="Arial"/>
                <w:color w:val="FF0000"/>
              </w:rPr>
            </w:pPr>
            <w:r w:rsidRPr="007C3C01">
              <w:rPr>
                <w:rFonts w:ascii="Arial" w:hAnsi="Arial" w:cs="Arial"/>
              </w:rPr>
              <w:t>RAN3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80031" w:rsidP="0036248C">
            <w:pPr>
              <w:tabs>
                <w:tab w:val="left" w:pos="567"/>
              </w:tabs>
              <w:spacing w:after="0"/>
              <w:rPr>
                <w:rFonts w:ascii="Arial" w:hAnsi="Arial" w:cs="Arial"/>
                <w:lang w:eastAsia="ja-JP"/>
              </w:rPr>
            </w:pPr>
            <w:r>
              <w:rPr>
                <w:rFonts w:ascii="Arial" w:hAnsi="Arial" w:cs="Arial"/>
                <w:lang w:eastAsia="ja-JP"/>
              </w:rPr>
              <w:t>Reininger</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580031"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80031" w:rsidP="001A248F">
            <w:pPr>
              <w:tabs>
                <w:tab w:val="left" w:pos="567"/>
              </w:tabs>
              <w:spacing w:after="0"/>
              <w:rPr>
                <w:rFonts w:ascii="Arial" w:hAnsi="Arial" w:cs="Arial"/>
              </w:rPr>
            </w:pPr>
            <w:r>
              <w:rPr>
                <w:rFonts w:ascii="Arial" w:hAnsi="Arial" w:cs="Arial"/>
              </w:rPr>
              <w:t>Philippe.reininger@huawei.com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F36D54">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F36D54" w:rsidRDefault="00F36D54" w:rsidP="00F36D54">
      <w:pPr>
        <w:rPr>
          <w:lang w:eastAsia="ja-JP"/>
        </w:rPr>
      </w:pPr>
      <w:r>
        <w:rPr>
          <w:lang w:eastAsia="ja-JP"/>
        </w:rPr>
        <w:t xml:space="preserve">RAN3 agreed the transfer of </w:t>
      </w:r>
      <w:r w:rsidRPr="00F36D54">
        <w:rPr>
          <w:lang w:eastAsia="ja-JP"/>
        </w:rPr>
        <w:t>of Iuant interface specifications from 25-series to 37-series</w:t>
      </w:r>
      <w:r w:rsidR="00B10984">
        <w:rPr>
          <w:lang w:eastAsia="ja-JP"/>
        </w:rPr>
        <w:t xml:space="preserve"> (see Reference for the list of specifications created and updated.</w:t>
      </w:r>
    </w:p>
    <w:p w:rsidR="00B10984" w:rsidRPr="00F36D54" w:rsidRDefault="00B10984" w:rsidP="00F36D54">
      <w:pPr>
        <w:rPr>
          <w:lang w:eastAsia="ja-JP"/>
        </w:rPr>
      </w:pPr>
      <w:r>
        <w:rPr>
          <w:lang w:eastAsia="ja-JP"/>
        </w:rPr>
        <w:t>RAN3 agreed on t</w:t>
      </w:r>
      <w:r w:rsidRPr="00B10984">
        <w:rPr>
          <w:lang w:eastAsia="ja-JP"/>
        </w:rPr>
        <w:t xml:space="preserve">ransfer the ownership of the clauses currently owned by RAN4 </w:t>
      </w:r>
      <w:r>
        <w:rPr>
          <w:lang w:eastAsia="ja-JP"/>
        </w:rPr>
        <w:t xml:space="preserve">in </w:t>
      </w:r>
      <w:r w:rsidRPr="00B10984">
        <w:rPr>
          <w:lang w:eastAsia="ja-JP"/>
        </w:rPr>
        <w:t>TS 37.461 back to RAN3.</w:t>
      </w:r>
      <w:r>
        <w:rPr>
          <w:lang w:eastAsia="ja-JP"/>
        </w:rPr>
        <w:t xml:space="preserve"> RAN3 informs RAN4 by LS (</w:t>
      </w:r>
      <w:r w:rsidRPr="00B10984">
        <w:rPr>
          <w:lang w:eastAsia="ja-JP"/>
        </w:rPr>
        <w:t>R3-191145</w:t>
      </w:r>
      <w:r>
        <w:rPr>
          <w:lang w:eastAsia="ja-JP"/>
        </w:rPr>
        <w:t>).</w:t>
      </w:r>
    </w:p>
    <w:p w:rsidR="00701410" w:rsidRDefault="00701410" w:rsidP="00701410">
      <w:pPr>
        <w:pStyle w:val="Heading4"/>
        <w:rPr>
          <w:lang w:eastAsia="ja-JP"/>
        </w:rPr>
      </w:pPr>
      <w:r>
        <w:rPr>
          <w:lang w:eastAsia="ja-JP"/>
        </w:rPr>
        <w:t>2.3.2</w:t>
      </w:r>
      <w:r>
        <w:rPr>
          <w:lang w:eastAsia="ja-JP"/>
        </w:rPr>
        <w:tab/>
        <w:t>Remaining Open issues</w:t>
      </w:r>
    </w:p>
    <w:p w:rsidR="00F36D54" w:rsidRPr="00F36D54" w:rsidRDefault="00F36D54" w:rsidP="00F36D54">
      <w:pPr>
        <w:rPr>
          <w:lang w:eastAsia="ja-JP"/>
        </w:rPr>
      </w:pPr>
      <w:r>
        <w:rPr>
          <w:lang w:eastAsia="ja-JP"/>
        </w:rPr>
        <w:t>None</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A70D2B" w:rsidP="00A70D2B">
      <w:pPr>
        <w:overflowPunct/>
        <w:autoSpaceDE/>
        <w:autoSpaceDN/>
        <w:snapToGrid w:val="0"/>
        <w:spacing w:after="0"/>
        <w:jc w:val="center"/>
        <w:textAlignment w:val="auto"/>
        <w:rPr>
          <w:rFonts w:ascii="Arial" w:hAnsi="Arial" w:cs="Arial"/>
          <w:bCs/>
          <w:lang w:eastAsia="ja-JP"/>
        </w:rPr>
      </w:pPr>
      <w:r>
        <w:rPr>
          <w:rFonts w:ascii="Arial" w:hAnsi="Arial" w:cs="Arial"/>
          <w:bCs/>
          <w:lang w:eastAsia="ja-JP"/>
        </w:rPr>
        <w:t>Table</w:t>
      </w:r>
      <w:r w:rsidR="00B10984" w:rsidRPr="00B10984">
        <w:rPr>
          <w:rFonts w:ascii="Arial" w:hAnsi="Arial" w:cs="Arial"/>
          <w:bCs/>
          <w:lang w:eastAsia="ja-JP"/>
        </w:rPr>
        <w:t xml:space="preserve"> of specifications updated and new agreed by RAN3:</w:t>
      </w:r>
    </w:p>
    <w:p w:rsidR="00A70D2B" w:rsidRPr="00B10984" w:rsidRDefault="00A70D2B" w:rsidP="003E3A1A">
      <w:pPr>
        <w:overflowPunct/>
        <w:autoSpaceDE/>
        <w:autoSpaceDN/>
        <w:snapToGrid w:val="0"/>
        <w:spacing w:after="0"/>
        <w:textAlignment w:val="auto"/>
        <w:rPr>
          <w:rFonts w:ascii="Arial" w:hAnsi="Arial" w:cs="Arial"/>
          <w:bCs/>
          <w:lang w:eastAsia="ja-JP"/>
        </w:rPr>
      </w:pPr>
    </w:p>
    <w:tbl>
      <w:tblPr>
        <w:tblW w:w="9928" w:type="dxa"/>
        <w:tblInd w:w="-39" w:type="dxa"/>
        <w:tblLayout w:type="fixed"/>
        <w:tblLook w:val="0000" w:firstRow="0" w:lastRow="0" w:firstColumn="0" w:lastColumn="0" w:noHBand="0" w:noVBand="0"/>
      </w:tblPr>
      <w:tblGrid>
        <w:gridCol w:w="1132"/>
        <w:gridCol w:w="4230"/>
        <w:gridCol w:w="4566"/>
      </w:tblGrid>
      <w:tr w:rsidR="00B10984" w:rsidRPr="008F4783"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7" w:history="1">
              <w:r w:rsidR="00B10984" w:rsidRPr="00565BEA">
                <w:rPr>
                  <w:rStyle w:val="Hyperlink"/>
                  <w:rFonts w:cs="Calibri"/>
                  <w:sz w:val="18"/>
                  <w:szCs w:val="24"/>
                </w:rPr>
                <w:t>R3-190104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Presentation of Specifications to TSG: TS 37.460 v1.N.0, TS 37.461 v1.N.0, TS 37.462 v1.N.0, TS 37.466 v1.N.0 (N=8/9/a/b/c/d/e/f)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F015A9" w:rsidP="00072F1E">
            <w:pPr>
              <w:widowControl w:val="0"/>
              <w:spacing w:after="0"/>
              <w:ind w:left="144" w:hanging="144"/>
              <w:rPr>
                <w:rFonts w:cs="Calibri"/>
                <w:sz w:val="18"/>
                <w:szCs w:val="24"/>
              </w:rPr>
            </w:pPr>
            <w:r>
              <w:rPr>
                <w:rFonts w:cs="Calibri"/>
                <w:sz w:val="18"/>
                <w:szCs w:val="24"/>
              </w:rPr>
              <w:t>For information</w:t>
            </w:r>
          </w:p>
          <w:p w:rsidR="00B10984" w:rsidRPr="008F4783" w:rsidRDefault="00B10984" w:rsidP="00F015A9">
            <w:pPr>
              <w:widowControl w:val="0"/>
              <w:spacing w:after="0"/>
              <w:ind w:left="144" w:hanging="144"/>
              <w:rPr>
                <w:rFonts w:cs="Calibri"/>
                <w:b/>
                <w:sz w:val="18"/>
                <w:szCs w:val="24"/>
              </w:rPr>
            </w:pPr>
          </w:p>
        </w:tc>
      </w:tr>
      <w:tr w:rsidR="00B10984" w:rsidRPr="00565BEA"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8" w:history="1">
              <w:r w:rsidR="00B10984" w:rsidRPr="00565BEA">
                <w:rPr>
                  <w:rStyle w:val="Hyperlink"/>
                  <w:rFonts w:cs="Calibri"/>
                  <w:sz w:val="18"/>
                  <w:szCs w:val="24"/>
                </w:rPr>
                <w:t>R3-190040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CR0012r, TS 25.460 v8.1.0, Rel-8, Cat. F</w:t>
            </w:r>
          </w:p>
          <w:p w:rsidR="00B10984" w:rsidRPr="00565BEA" w:rsidRDefault="00B10984" w:rsidP="00072F1E">
            <w:pPr>
              <w:widowControl w:val="0"/>
              <w:spacing w:after="0"/>
              <w:ind w:left="144" w:hanging="144"/>
              <w:rPr>
                <w:rFonts w:cs="Calibri"/>
                <w:b/>
                <w:color w:val="00B050"/>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9" w:history="1">
              <w:r w:rsidR="00B10984" w:rsidRPr="00565BEA">
                <w:rPr>
                  <w:rStyle w:val="Hyperlink"/>
                  <w:rFonts w:cs="Calibri"/>
                  <w:sz w:val="18"/>
                  <w:szCs w:val="24"/>
                </w:rPr>
                <w:t>R3-190041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CR0013r, TS 25.460 v9.0.1, Rel-9,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10" w:history="1">
              <w:r w:rsidR="00B10984" w:rsidRPr="00565BEA">
                <w:rPr>
                  <w:rStyle w:val="Hyperlink"/>
                  <w:rFonts w:cs="Calibri"/>
                  <w:sz w:val="18"/>
                  <w:szCs w:val="24"/>
                </w:rPr>
                <w:t>R3-190042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CR0014r, TS 25.460 v10.0.1, Rel-10,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11" w:history="1">
              <w:r w:rsidR="00B10984" w:rsidRPr="00565BEA">
                <w:rPr>
                  <w:rStyle w:val="Hyperlink"/>
                  <w:rFonts w:cs="Calibri"/>
                  <w:sz w:val="18"/>
                  <w:szCs w:val="24"/>
                </w:rPr>
                <w:t>R3-190043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CR0015r, TS 25.460 v11.0.0, Rel-11,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12" w:history="1">
              <w:r w:rsidR="00B10984" w:rsidRPr="00565BEA">
                <w:rPr>
                  <w:rStyle w:val="Hyperlink"/>
                  <w:rFonts w:cs="Calibri"/>
                  <w:sz w:val="18"/>
                  <w:szCs w:val="24"/>
                </w:rPr>
                <w:t>R3-190044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CR0016r, TS 25.460 v12.0.0, Rel-12,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13" w:history="1">
              <w:r w:rsidR="00B10984" w:rsidRPr="00565BEA">
                <w:rPr>
                  <w:rStyle w:val="Hyperlink"/>
                  <w:rFonts w:cs="Calibri"/>
                  <w:sz w:val="18"/>
                  <w:szCs w:val="24"/>
                </w:rPr>
                <w:t>R3-190045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CR0017r, TS 25.460 v13.0.0, Rel-13,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14" w:history="1">
              <w:r w:rsidR="00B10984" w:rsidRPr="00565BEA">
                <w:rPr>
                  <w:rStyle w:val="Hyperlink"/>
                  <w:rFonts w:cs="Calibri"/>
                  <w:sz w:val="18"/>
                  <w:szCs w:val="24"/>
                </w:rPr>
                <w:t>R3-190046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CR0018r, TS 25.460 v14.0.0, Rel-14,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15" w:history="1">
              <w:r w:rsidR="00B10984" w:rsidRPr="00565BEA">
                <w:rPr>
                  <w:rStyle w:val="Hyperlink"/>
                  <w:rFonts w:cs="Calibri"/>
                  <w:sz w:val="18"/>
                  <w:szCs w:val="24"/>
                </w:rPr>
                <w:t>R3-190047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CR0019r, TS 25.460 v15.0.0, Rel-15,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16" w:history="1">
              <w:r w:rsidR="00B10984" w:rsidRPr="00565BEA">
                <w:rPr>
                  <w:rStyle w:val="Hyperlink"/>
                  <w:rFonts w:cs="Calibri"/>
                  <w:sz w:val="18"/>
                  <w:szCs w:val="24"/>
                </w:rPr>
                <w:t>R3-190048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CR0113r, TS 25.461 v8.4.0, Rel-8,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17" w:history="1">
              <w:r w:rsidR="00B10984" w:rsidRPr="00565BEA">
                <w:rPr>
                  <w:rStyle w:val="Hyperlink"/>
                  <w:rFonts w:cs="Calibri"/>
                  <w:sz w:val="18"/>
                  <w:szCs w:val="24"/>
                </w:rPr>
                <w:t>R3-190049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CR0114r, TS 25.461 v9.3.1, Rel-9,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18" w:history="1">
              <w:r w:rsidR="00B10984" w:rsidRPr="00565BEA">
                <w:rPr>
                  <w:rStyle w:val="Hyperlink"/>
                  <w:rFonts w:cs="Calibri"/>
                  <w:sz w:val="18"/>
                  <w:szCs w:val="24"/>
                </w:rPr>
                <w:t>R3-190050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CR0115r, TS 25.461 v10.3.0, Rel-10,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19" w:history="1">
              <w:r w:rsidR="00B10984" w:rsidRPr="00565BEA">
                <w:rPr>
                  <w:rStyle w:val="Hyperlink"/>
                  <w:rFonts w:cs="Calibri"/>
                  <w:sz w:val="18"/>
                  <w:szCs w:val="24"/>
                </w:rPr>
                <w:t>R3-190051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CR0116r, TS 25.461 v11.2.0, Rel-11,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20" w:history="1">
              <w:r w:rsidR="00B10984" w:rsidRPr="00565BEA">
                <w:rPr>
                  <w:rStyle w:val="Hyperlink"/>
                  <w:rFonts w:cs="Calibri"/>
                  <w:sz w:val="18"/>
                  <w:szCs w:val="24"/>
                </w:rPr>
                <w:t>R3-190052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CR0117r, TS 25.461 v12.1.0, Rel-12,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21" w:history="1">
              <w:r w:rsidR="00B10984" w:rsidRPr="00565BEA">
                <w:rPr>
                  <w:rStyle w:val="Hyperlink"/>
                  <w:rFonts w:cs="Calibri"/>
                  <w:sz w:val="18"/>
                  <w:szCs w:val="24"/>
                </w:rPr>
                <w:t>R3-190053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CR0118r, TS 25.461 v13.1.0, Rel-13,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22" w:history="1">
              <w:r w:rsidR="00B10984" w:rsidRPr="00565BEA">
                <w:rPr>
                  <w:rStyle w:val="Hyperlink"/>
                  <w:rFonts w:cs="Calibri"/>
                  <w:sz w:val="18"/>
                  <w:szCs w:val="24"/>
                </w:rPr>
                <w:t>R3-190054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CR0119r, TS 25.461 v14.1.0, Rel-14,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23" w:history="1">
              <w:r w:rsidR="00B10984" w:rsidRPr="00565BEA">
                <w:rPr>
                  <w:rStyle w:val="Hyperlink"/>
                  <w:rFonts w:cs="Calibri"/>
                  <w:sz w:val="18"/>
                  <w:szCs w:val="24"/>
                </w:rPr>
                <w:t>R3-190055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CR0120r, TS 25.461 v15.3.0, Rel-15,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24" w:history="1">
              <w:r w:rsidR="00B10984" w:rsidRPr="00565BEA">
                <w:rPr>
                  <w:rStyle w:val="Hyperlink"/>
                  <w:rFonts w:cs="Calibri"/>
                  <w:sz w:val="18"/>
                  <w:szCs w:val="24"/>
                </w:rPr>
                <w:t>R3-190056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CR0033r, TS 25.462 v8.1.0, Rel-8,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25" w:history="1">
              <w:r w:rsidR="00B10984" w:rsidRPr="00565BEA">
                <w:rPr>
                  <w:rStyle w:val="Hyperlink"/>
                  <w:rFonts w:cs="Calibri"/>
                  <w:sz w:val="18"/>
                  <w:szCs w:val="24"/>
                </w:rPr>
                <w:t>R3-190057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CR0034r, TS 25.462 v9.0.1, Rel-9,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26" w:history="1">
              <w:r w:rsidR="00B10984" w:rsidRPr="00565BEA">
                <w:rPr>
                  <w:rStyle w:val="Hyperlink"/>
                  <w:rFonts w:cs="Calibri"/>
                  <w:sz w:val="18"/>
                  <w:szCs w:val="24"/>
                </w:rPr>
                <w:t>R3-190058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CR0035r, TS 25.462 v10.1.0, Rel-10,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27" w:history="1">
              <w:r w:rsidR="00B10984" w:rsidRPr="00565BEA">
                <w:rPr>
                  <w:rStyle w:val="Hyperlink"/>
                  <w:rFonts w:cs="Calibri"/>
                  <w:sz w:val="18"/>
                  <w:szCs w:val="24"/>
                </w:rPr>
                <w:t>R3-190059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CR0036r, TS 25.462 v11.0.0, Rel-11,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28" w:history="1">
              <w:r w:rsidR="00B10984" w:rsidRPr="00565BEA">
                <w:rPr>
                  <w:rStyle w:val="Hyperlink"/>
                  <w:rFonts w:cs="Calibri"/>
                  <w:sz w:val="18"/>
                  <w:szCs w:val="24"/>
                </w:rPr>
                <w:t>R3-190060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CR0037r, TS 25.462 v12.0.0, Rel-12,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29" w:history="1">
              <w:r w:rsidR="00B10984" w:rsidRPr="00565BEA">
                <w:rPr>
                  <w:rStyle w:val="Hyperlink"/>
                  <w:rFonts w:cs="Calibri"/>
                  <w:sz w:val="18"/>
                  <w:szCs w:val="24"/>
                </w:rPr>
                <w:t>R3-190061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CR0038r, TS 25.462 v13.0.0, Rel-13,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30" w:history="1">
              <w:r w:rsidR="00B10984" w:rsidRPr="00565BEA">
                <w:rPr>
                  <w:rStyle w:val="Hyperlink"/>
                  <w:rFonts w:cs="Calibri"/>
                  <w:sz w:val="18"/>
                  <w:szCs w:val="24"/>
                </w:rPr>
                <w:t>R3-190062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CR0039r, TS 25.462 v14.0.0, Rel-14,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31" w:history="1">
              <w:r w:rsidR="00B10984" w:rsidRPr="00565BEA">
                <w:rPr>
                  <w:rStyle w:val="Hyperlink"/>
                  <w:rFonts w:cs="Calibri"/>
                  <w:sz w:val="18"/>
                  <w:szCs w:val="24"/>
                </w:rPr>
                <w:t>R3-190063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CR0040r, TS 25.462 v15.0.0, Rel-15,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32" w:history="1">
              <w:r w:rsidR="00B10984" w:rsidRPr="00565BEA">
                <w:rPr>
                  <w:rStyle w:val="Hyperlink"/>
                  <w:rFonts w:cs="Calibri"/>
                  <w:sz w:val="18"/>
                  <w:szCs w:val="24"/>
                </w:rPr>
                <w:t>R3-190064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CR0082r, TS 25.466 v8.3.0, Rel-8,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33" w:history="1">
              <w:r w:rsidR="00B10984" w:rsidRPr="00565BEA">
                <w:rPr>
                  <w:rStyle w:val="Hyperlink"/>
                  <w:rFonts w:cs="Calibri"/>
                  <w:sz w:val="18"/>
                  <w:szCs w:val="24"/>
                </w:rPr>
                <w:t>R3-190065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CR0083r, TS 25.466 v9.2.1, Rel-9,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34" w:history="1">
              <w:r w:rsidR="00B10984" w:rsidRPr="00565BEA">
                <w:rPr>
                  <w:rStyle w:val="Hyperlink"/>
                  <w:rFonts w:cs="Calibri"/>
                  <w:sz w:val="18"/>
                  <w:szCs w:val="24"/>
                </w:rPr>
                <w:t>R3-190066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CR0084r, TS 25.466 v10.3.0, Rel-10,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35" w:history="1">
              <w:r w:rsidR="00B10984" w:rsidRPr="00565BEA">
                <w:rPr>
                  <w:rStyle w:val="Hyperlink"/>
                  <w:rFonts w:cs="Calibri"/>
                  <w:sz w:val="18"/>
                  <w:szCs w:val="24"/>
                </w:rPr>
                <w:t>R3-190067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CR0085r, TS 25.466 v11.3.0, Rel-11,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36" w:history="1">
              <w:r w:rsidR="00B10984" w:rsidRPr="00565BEA">
                <w:rPr>
                  <w:rStyle w:val="Hyperlink"/>
                  <w:rFonts w:cs="Calibri"/>
                  <w:sz w:val="18"/>
                  <w:szCs w:val="24"/>
                </w:rPr>
                <w:t>R3-190068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CR0086r, TS 25.466 v12.2.0, Rel-12,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37" w:history="1">
              <w:r w:rsidR="00B10984" w:rsidRPr="00565BEA">
                <w:rPr>
                  <w:rStyle w:val="Hyperlink"/>
                  <w:rFonts w:cs="Calibri"/>
                  <w:sz w:val="18"/>
                  <w:szCs w:val="24"/>
                </w:rPr>
                <w:t>R3-190069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CR0087r, TS 25.466 v13.2.0, Rel-13,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38" w:history="1">
              <w:r w:rsidR="00B10984" w:rsidRPr="00565BEA">
                <w:rPr>
                  <w:rStyle w:val="Hyperlink"/>
                  <w:rFonts w:cs="Calibri"/>
                  <w:sz w:val="18"/>
                  <w:szCs w:val="24"/>
                </w:rPr>
                <w:t>R3-190070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CR0088r, TS 25.466 v14.2.0, Rel-14,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39" w:history="1">
              <w:r w:rsidR="00B10984" w:rsidRPr="00565BEA">
                <w:rPr>
                  <w:rStyle w:val="Hyperlink"/>
                  <w:rFonts w:cs="Calibri"/>
                  <w:sz w:val="18"/>
                  <w:szCs w:val="24"/>
                </w:rPr>
                <w:t>R3-190071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Transfer of Iuant interface specification from 25-series to 37-series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CR0089r, TS 25.466 v15.3.0, Rel-15, Cat. F</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40" w:history="1">
              <w:r w:rsidR="00B10984" w:rsidRPr="00565BEA">
                <w:rPr>
                  <w:rStyle w:val="Hyperlink"/>
                  <w:rFonts w:cs="Calibri"/>
                  <w:sz w:val="18"/>
                  <w:szCs w:val="24"/>
                </w:rPr>
                <w:t>R3-190072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General aspects and principles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41" w:history="1">
              <w:r w:rsidR="00B10984" w:rsidRPr="00565BEA">
                <w:rPr>
                  <w:rStyle w:val="Hyperlink"/>
                  <w:rFonts w:cs="Calibri"/>
                  <w:sz w:val="18"/>
                  <w:szCs w:val="24"/>
                </w:rPr>
                <w:t>R3-190073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General aspects and principles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42" w:history="1">
              <w:r w:rsidR="00B10984" w:rsidRPr="00565BEA">
                <w:rPr>
                  <w:rStyle w:val="Hyperlink"/>
                  <w:rFonts w:cs="Calibri"/>
                  <w:sz w:val="18"/>
                  <w:szCs w:val="24"/>
                </w:rPr>
                <w:t>R3-190074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General aspects and principles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43" w:history="1">
              <w:r w:rsidR="00B10984" w:rsidRPr="00565BEA">
                <w:rPr>
                  <w:rStyle w:val="Hyperlink"/>
                  <w:rFonts w:cs="Calibri"/>
                  <w:sz w:val="18"/>
                  <w:szCs w:val="24"/>
                </w:rPr>
                <w:t>R3-190075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General aspects and principles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44" w:history="1">
              <w:r w:rsidR="00B10984" w:rsidRPr="00565BEA">
                <w:rPr>
                  <w:rStyle w:val="Hyperlink"/>
                  <w:rFonts w:cs="Calibri"/>
                  <w:sz w:val="18"/>
                  <w:szCs w:val="24"/>
                </w:rPr>
                <w:t>R3-190076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General aspects and principles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45" w:history="1">
              <w:r w:rsidR="00B10984" w:rsidRPr="00565BEA">
                <w:rPr>
                  <w:rStyle w:val="Hyperlink"/>
                  <w:rFonts w:cs="Calibri"/>
                  <w:sz w:val="18"/>
                  <w:szCs w:val="24"/>
                </w:rPr>
                <w:t>R3-190077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General aspects and principles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46" w:history="1">
              <w:r w:rsidR="00B10984" w:rsidRPr="00565BEA">
                <w:rPr>
                  <w:rStyle w:val="Hyperlink"/>
                  <w:rFonts w:cs="Calibri"/>
                  <w:sz w:val="18"/>
                  <w:szCs w:val="24"/>
                </w:rPr>
                <w:t>R3-190078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General aspects and principles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47" w:history="1">
              <w:r w:rsidR="00B10984" w:rsidRPr="00565BEA">
                <w:rPr>
                  <w:rStyle w:val="Hyperlink"/>
                  <w:rFonts w:cs="Calibri"/>
                  <w:sz w:val="18"/>
                  <w:szCs w:val="24"/>
                </w:rPr>
                <w:t>R3-190079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General aspects and principles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48" w:history="1">
              <w:r w:rsidR="00B10984" w:rsidRPr="00565BEA">
                <w:rPr>
                  <w:rStyle w:val="Hyperlink"/>
                  <w:rFonts w:cs="Calibri"/>
                  <w:sz w:val="18"/>
                  <w:szCs w:val="24"/>
                </w:rPr>
                <w:t>R3-190080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Layer 1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49" w:history="1">
              <w:r w:rsidR="00B10984" w:rsidRPr="00565BEA">
                <w:rPr>
                  <w:rStyle w:val="Hyperlink"/>
                  <w:rFonts w:cs="Calibri"/>
                  <w:sz w:val="18"/>
                  <w:szCs w:val="24"/>
                </w:rPr>
                <w:t>R3-190081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Layer 1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50" w:history="1">
              <w:r w:rsidR="00B10984" w:rsidRPr="00565BEA">
                <w:rPr>
                  <w:rStyle w:val="Hyperlink"/>
                  <w:rFonts w:cs="Calibri"/>
                  <w:sz w:val="18"/>
                  <w:szCs w:val="24"/>
                </w:rPr>
                <w:t>R3-190082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Layer 1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51" w:history="1">
              <w:r w:rsidR="00B10984" w:rsidRPr="00565BEA">
                <w:rPr>
                  <w:rStyle w:val="Hyperlink"/>
                  <w:rFonts w:cs="Calibri"/>
                  <w:sz w:val="18"/>
                  <w:szCs w:val="24"/>
                </w:rPr>
                <w:t>R3-190083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Layer 1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52" w:history="1">
              <w:r w:rsidR="00B10984" w:rsidRPr="00565BEA">
                <w:rPr>
                  <w:rStyle w:val="Hyperlink"/>
                  <w:rFonts w:cs="Calibri"/>
                  <w:sz w:val="18"/>
                  <w:szCs w:val="24"/>
                </w:rPr>
                <w:t>R3-190084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Layer 1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53" w:history="1">
              <w:r w:rsidR="00B10984" w:rsidRPr="00565BEA">
                <w:rPr>
                  <w:rStyle w:val="Hyperlink"/>
                  <w:rFonts w:cs="Calibri"/>
                  <w:sz w:val="18"/>
                  <w:szCs w:val="24"/>
                </w:rPr>
                <w:t>R3-190085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Layer 1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54" w:history="1">
              <w:r w:rsidR="00B10984" w:rsidRPr="00565BEA">
                <w:rPr>
                  <w:rStyle w:val="Hyperlink"/>
                  <w:rFonts w:cs="Calibri"/>
                  <w:sz w:val="18"/>
                  <w:szCs w:val="24"/>
                </w:rPr>
                <w:t>R3-190086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Layer 1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55" w:history="1">
              <w:r w:rsidR="00B10984" w:rsidRPr="00565BEA">
                <w:rPr>
                  <w:rStyle w:val="Hyperlink"/>
                  <w:rFonts w:cs="Calibri"/>
                  <w:sz w:val="18"/>
                  <w:szCs w:val="24"/>
                </w:rPr>
                <w:t>R3-190087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Layer 1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56" w:history="1">
              <w:r w:rsidR="00B10984" w:rsidRPr="00565BEA">
                <w:rPr>
                  <w:rStyle w:val="Hyperlink"/>
                  <w:rFonts w:cs="Calibri"/>
                  <w:sz w:val="18"/>
                  <w:szCs w:val="24"/>
                </w:rPr>
                <w:t>R3-190088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Signalling transport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57" w:history="1">
              <w:r w:rsidR="00B10984" w:rsidRPr="00565BEA">
                <w:rPr>
                  <w:rStyle w:val="Hyperlink"/>
                  <w:rFonts w:cs="Calibri"/>
                  <w:sz w:val="18"/>
                  <w:szCs w:val="24"/>
                </w:rPr>
                <w:t>R3-190089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Signalling transport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58" w:history="1">
              <w:r w:rsidR="00B10984" w:rsidRPr="00565BEA">
                <w:rPr>
                  <w:rStyle w:val="Hyperlink"/>
                  <w:rFonts w:cs="Calibri"/>
                  <w:sz w:val="18"/>
                  <w:szCs w:val="24"/>
                </w:rPr>
                <w:t>R3-190090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Signalling transport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59" w:history="1">
              <w:r w:rsidR="00B10984" w:rsidRPr="00565BEA">
                <w:rPr>
                  <w:rStyle w:val="Hyperlink"/>
                  <w:rFonts w:cs="Calibri"/>
                  <w:sz w:val="18"/>
                  <w:szCs w:val="24"/>
                </w:rPr>
                <w:t>R3-190091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Signalling transport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60" w:history="1">
              <w:r w:rsidR="00B10984" w:rsidRPr="00565BEA">
                <w:rPr>
                  <w:rStyle w:val="Hyperlink"/>
                  <w:rFonts w:cs="Calibri"/>
                  <w:sz w:val="18"/>
                  <w:szCs w:val="24"/>
                </w:rPr>
                <w:t>R3-190092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Signalling transport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61" w:history="1">
              <w:r w:rsidR="00B10984" w:rsidRPr="00565BEA">
                <w:rPr>
                  <w:rStyle w:val="Hyperlink"/>
                  <w:rFonts w:cs="Calibri"/>
                  <w:sz w:val="18"/>
                  <w:szCs w:val="24"/>
                </w:rPr>
                <w:t>R3-190093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Signalling transport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62" w:history="1">
              <w:r w:rsidR="00B10984" w:rsidRPr="00565BEA">
                <w:rPr>
                  <w:rStyle w:val="Hyperlink"/>
                  <w:rFonts w:cs="Calibri"/>
                  <w:sz w:val="18"/>
                  <w:szCs w:val="24"/>
                </w:rPr>
                <w:t>R3-190094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Signalling transport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63" w:history="1">
              <w:r w:rsidR="00B10984" w:rsidRPr="00565BEA">
                <w:rPr>
                  <w:rStyle w:val="Hyperlink"/>
                  <w:rFonts w:cs="Calibri"/>
                  <w:sz w:val="18"/>
                  <w:szCs w:val="24"/>
                </w:rPr>
                <w:t>R3-190095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Iuant interface: Signalling transport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64" w:history="1">
              <w:r w:rsidR="00B10984" w:rsidRPr="00565BEA">
                <w:rPr>
                  <w:rStyle w:val="Hyperlink"/>
                  <w:rFonts w:cs="Calibri"/>
                  <w:sz w:val="18"/>
                  <w:szCs w:val="24"/>
                </w:rPr>
                <w:t>R3-190096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5815AD" w:rsidRDefault="00B10984" w:rsidP="00072F1E">
            <w:pPr>
              <w:widowControl w:val="0"/>
              <w:spacing w:after="0"/>
              <w:ind w:left="144" w:hanging="144"/>
              <w:rPr>
                <w:rFonts w:cs="Calibri"/>
                <w:sz w:val="18"/>
                <w:szCs w:val="24"/>
                <w:lang w:val="fr-FR"/>
              </w:rPr>
            </w:pPr>
            <w:r w:rsidRPr="005815AD">
              <w:rPr>
                <w:rFonts w:cs="Calibri"/>
                <w:sz w:val="18"/>
                <w:szCs w:val="24"/>
                <w:lang w:val="fr-FR"/>
              </w:rPr>
              <w:t>Iuant Interface: Application Part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65" w:history="1">
              <w:r w:rsidR="00B10984" w:rsidRPr="00565BEA">
                <w:rPr>
                  <w:rStyle w:val="Hyperlink"/>
                  <w:rFonts w:cs="Calibri"/>
                  <w:sz w:val="18"/>
                  <w:szCs w:val="24"/>
                </w:rPr>
                <w:t>R3-190097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5815AD" w:rsidRDefault="00B10984" w:rsidP="00072F1E">
            <w:pPr>
              <w:widowControl w:val="0"/>
              <w:spacing w:after="0"/>
              <w:ind w:left="144" w:hanging="144"/>
              <w:rPr>
                <w:rFonts w:cs="Calibri"/>
                <w:sz w:val="18"/>
                <w:szCs w:val="24"/>
                <w:lang w:val="fr-FR"/>
              </w:rPr>
            </w:pPr>
            <w:r w:rsidRPr="005815AD">
              <w:rPr>
                <w:rFonts w:cs="Calibri"/>
                <w:sz w:val="18"/>
                <w:szCs w:val="24"/>
                <w:lang w:val="fr-FR"/>
              </w:rPr>
              <w:t>Iuant Interface: Application Part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66" w:history="1">
              <w:r w:rsidR="00B10984" w:rsidRPr="00565BEA">
                <w:rPr>
                  <w:rStyle w:val="Hyperlink"/>
                  <w:rFonts w:cs="Calibri"/>
                  <w:sz w:val="18"/>
                  <w:szCs w:val="24"/>
                </w:rPr>
                <w:t>R3-190098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5815AD" w:rsidRDefault="00B10984" w:rsidP="00072F1E">
            <w:pPr>
              <w:widowControl w:val="0"/>
              <w:spacing w:after="0"/>
              <w:ind w:left="144" w:hanging="144"/>
              <w:rPr>
                <w:rFonts w:cs="Calibri"/>
                <w:sz w:val="18"/>
                <w:szCs w:val="24"/>
                <w:lang w:val="fr-FR"/>
              </w:rPr>
            </w:pPr>
            <w:r w:rsidRPr="005815AD">
              <w:rPr>
                <w:rFonts w:cs="Calibri"/>
                <w:sz w:val="18"/>
                <w:szCs w:val="24"/>
                <w:lang w:val="fr-FR"/>
              </w:rPr>
              <w:t>Iuant Interface: Application Part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67" w:history="1">
              <w:r w:rsidR="00B10984" w:rsidRPr="00565BEA">
                <w:rPr>
                  <w:rStyle w:val="Hyperlink"/>
                  <w:rFonts w:cs="Calibri"/>
                  <w:sz w:val="18"/>
                  <w:szCs w:val="24"/>
                </w:rPr>
                <w:t>R3-190099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5815AD" w:rsidRDefault="00B10984" w:rsidP="00072F1E">
            <w:pPr>
              <w:widowControl w:val="0"/>
              <w:spacing w:after="0"/>
              <w:ind w:left="144" w:hanging="144"/>
              <w:rPr>
                <w:rFonts w:cs="Calibri"/>
                <w:sz w:val="18"/>
                <w:szCs w:val="24"/>
                <w:lang w:val="fr-FR"/>
              </w:rPr>
            </w:pPr>
            <w:r w:rsidRPr="005815AD">
              <w:rPr>
                <w:rFonts w:cs="Calibri"/>
                <w:sz w:val="18"/>
                <w:szCs w:val="24"/>
                <w:lang w:val="fr-FR"/>
              </w:rPr>
              <w:t>Iuant Interface: Application Part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68" w:history="1">
              <w:r w:rsidR="00B10984" w:rsidRPr="00565BEA">
                <w:rPr>
                  <w:rStyle w:val="Hyperlink"/>
                  <w:rFonts w:cs="Calibri"/>
                  <w:sz w:val="18"/>
                  <w:szCs w:val="24"/>
                </w:rPr>
                <w:t>R3-190100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5815AD" w:rsidRDefault="00B10984" w:rsidP="00072F1E">
            <w:pPr>
              <w:widowControl w:val="0"/>
              <w:spacing w:after="0"/>
              <w:ind w:left="144" w:hanging="144"/>
              <w:rPr>
                <w:rFonts w:cs="Calibri"/>
                <w:sz w:val="18"/>
                <w:szCs w:val="24"/>
                <w:lang w:val="fr-FR"/>
              </w:rPr>
            </w:pPr>
            <w:r w:rsidRPr="005815AD">
              <w:rPr>
                <w:rFonts w:cs="Calibri"/>
                <w:sz w:val="18"/>
                <w:szCs w:val="24"/>
                <w:lang w:val="fr-FR"/>
              </w:rPr>
              <w:t>Iuant Interface: Application Part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69" w:history="1">
              <w:r w:rsidR="00B10984" w:rsidRPr="00565BEA">
                <w:rPr>
                  <w:rStyle w:val="Hyperlink"/>
                  <w:rFonts w:cs="Calibri"/>
                  <w:sz w:val="18"/>
                  <w:szCs w:val="24"/>
                </w:rPr>
                <w:t>R3-190101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5815AD" w:rsidRDefault="00B10984" w:rsidP="00072F1E">
            <w:pPr>
              <w:widowControl w:val="0"/>
              <w:spacing w:after="0"/>
              <w:ind w:left="144" w:hanging="144"/>
              <w:rPr>
                <w:rFonts w:cs="Calibri"/>
                <w:sz w:val="18"/>
                <w:szCs w:val="24"/>
                <w:lang w:val="fr-FR"/>
              </w:rPr>
            </w:pPr>
            <w:r w:rsidRPr="005815AD">
              <w:rPr>
                <w:rFonts w:cs="Calibri"/>
                <w:sz w:val="18"/>
                <w:szCs w:val="24"/>
                <w:lang w:val="fr-FR"/>
              </w:rPr>
              <w:t>Iuant Interface: Application Part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70" w:history="1">
              <w:r w:rsidR="00B10984" w:rsidRPr="00565BEA">
                <w:rPr>
                  <w:rStyle w:val="Hyperlink"/>
                  <w:rFonts w:cs="Calibri"/>
                  <w:sz w:val="18"/>
                  <w:szCs w:val="24"/>
                </w:rPr>
                <w:t>R3-190102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5815AD" w:rsidRDefault="00B10984" w:rsidP="00072F1E">
            <w:pPr>
              <w:widowControl w:val="0"/>
              <w:spacing w:after="0"/>
              <w:ind w:left="144" w:hanging="144"/>
              <w:rPr>
                <w:rFonts w:cs="Calibri"/>
                <w:sz w:val="18"/>
                <w:szCs w:val="24"/>
                <w:lang w:val="fr-FR"/>
              </w:rPr>
            </w:pPr>
            <w:r w:rsidRPr="005815AD">
              <w:rPr>
                <w:rFonts w:cs="Calibri"/>
                <w:sz w:val="18"/>
                <w:szCs w:val="24"/>
                <w:lang w:val="fr-FR"/>
              </w:rPr>
              <w:t>Iuant Interface: Application Part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r w:rsidR="00B10984" w:rsidRPr="0070714C" w:rsidTr="00072F1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10984" w:rsidRPr="00565BEA" w:rsidRDefault="00D113B0" w:rsidP="00072F1E">
            <w:pPr>
              <w:widowControl w:val="0"/>
              <w:spacing w:after="0"/>
              <w:ind w:left="144" w:hanging="144"/>
              <w:rPr>
                <w:rFonts w:cs="Calibri"/>
                <w:sz w:val="18"/>
                <w:szCs w:val="24"/>
              </w:rPr>
            </w:pPr>
            <w:hyperlink r:id="rId71" w:history="1">
              <w:r w:rsidR="00B10984" w:rsidRPr="00565BEA">
                <w:rPr>
                  <w:rStyle w:val="Hyperlink"/>
                  <w:rFonts w:cs="Calibri"/>
                  <w:sz w:val="18"/>
                  <w:szCs w:val="24"/>
                </w:rPr>
                <w:t>R3-190103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B10984" w:rsidRPr="005815AD" w:rsidRDefault="00B10984" w:rsidP="00072F1E">
            <w:pPr>
              <w:widowControl w:val="0"/>
              <w:spacing w:after="0"/>
              <w:ind w:left="144" w:hanging="144"/>
              <w:rPr>
                <w:rFonts w:cs="Calibri"/>
                <w:sz w:val="18"/>
                <w:szCs w:val="24"/>
                <w:lang w:val="fr-FR"/>
              </w:rPr>
            </w:pPr>
            <w:r w:rsidRPr="005815AD">
              <w:rPr>
                <w:rFonts w:cs="Calibri"/>
                <w:sz w:val="18"/>
                <w:szCs w:val="24"/>
                <w:lang w:val="fr-FR"/>
              </w:rPr>
              <w:t>Iuant Interface: Application Part (ETSI MCC, Huawei,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B10984" w:rsidRPr="0070714C" w:rsidRDefault="00B10984" w:rsidP="00072F1E">
            <w:pPr>
              <w:widowControl w:val="0"/>
              <w:spacing w:after="0"/>
              <w:ind w:left="144" w:hanging="144"/>
              <w:rPr>
                <w:rFonts w:cs="Calibri"/>
                <w:sz w:val="18"/>
                <w:szCs w:val="24"/>
              </w:rPr>
            </w:pPr>
            <w:r w:rsidRPr="0070714C">
              <w:rPr>
                <w:rFonts w:cs="Calibri"/>
                <w:sz w:val="18"/>
                <w:szCs w:val="24"/>
              </w:rPr>
              <w:t>draft TS</w:t>
            </w:r>
          </w:p>
          <w:p w:rsidR="00B10984" w:rsidRPr="0070714C" w:rsidRDefault="00B10984" w:rsidP="00072F1E">
            <w:pPr>
              <w:widowControl w:val="0"/>
              <w:spacing w:after="0"/>
              <w:ind w:left="144" w:hanging="144"/>
              <w:rPr>
                <w:rFonts w:cs="Calibri"/>
                <w:sz w:val="18"/>
                <w:szCs w:val="24"/>
              </w:rPr>
            </w:pPr>
          </w:p>
        </w:tc>
      </w:tr>
    </w:tbl>
    <w:p w:rsidR="00701410" w:rsidRPr="00B10984" w:rsidRDefault="00701410" w:rsidP="003E3A1A">
      <w:pPr>
        <w:overflowPunct/>
        <w:autoSpaceDE/>
        <w:autoSpaceDN/>
        <w:snapToGrid w:val="0"/>
        <w:spacing w:after="0"/>
        <w:textAlignment w:val="auto"/>
        <w:rPr>
          <w:rFonts w:ascii="Arial" w:hAnsi="Arial" w:cs="Arial"/>
          <w:lang w:val="en-US" w:eastAsia="ja-JP"/>
        </w:rPr>
      </w:pPr>
    </w:p>
    <w:p w:rsidR="004F218A" w:rsidRPr="00B10984" w:rsidRDefault="004F218A" w:rsidP="004F218A">
      <w:pPr>
        <w:tabs>
          <w:tab w:val="left" w:pos="567"/>
        </w:tabs>
        <w:overflowPunct/>
        <w:autoSpaceDE/>
        <w:autoSpaceDN/>
        <w:snapToGrid w:val="0"/>
        <w:spacing w:after="0"/>
        <w:textAlignment w:val="auto"/>
        <w:rPr>
          <w:rFonts w:ascii="Arial" w:hAnsi="Arial" w:cs="Arial"/>
          <w:bCs/>
          <w:lang w:val="en-US"/>
        </w:rPr>
      </w:pPr>
    </w:p>
    <w:p w:rsidR="001A659D" w:rsidRDefault="001A659D" w:rsidP="00D60BD6">
      <w:pPr>
        <w:pStyle w:val="FP"/>
        <w:rPr>
          <w:sz w:val="12"/>
          <w:szCs w:val="12"/>
        </w:rPr>
      </w:pPr>
      <w:r w:rsidRPr="00B10984">
        <w:rPr>
          <w:sz w:val="12"/>
          <w:szCs w:val="12"/>
          <w:lang w:val="en-US"/>
        </w:rPr>
        <w:tab/>
      </w: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AB3" w:rsidRDefault="00504AB3">
      <w:r>
        <w:separator/>
      </w:r>
    </w:p>
  </w:endnote>
  <w:endnote w:type="continuationSeparator" w:id="0">
    <w:p w:rsidR="00504AB3" w:rsidRDefault="00504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113B0">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113B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AB3" w:rsidRDefault="00504AB3">
      <w:r>
        <w:separator/>
      </w:r>
    </w:p>
  </w:footnote>
  <w:footnote w:type="continuationSeparator" w:id="0">
    <w:p w:rsidR="00504AB3" w:rsidRDefault="00504A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6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4AB3"/>
    <w:rsid w:val="00505387"/>
    <w:rsid w:val="00512DF7"/>
    <w:rsid w:val="005141E7"/>
    <w:rsid w:val="00517E63"/>
    <w:rsid w:val="00526B0D"/>
    <w:rsid w:val="0055346F"/>
    <w:rsid w:val="005579FF"/>
    <w:rsid w:val="0057169F"/>
    <w:rsid w:val="005776DD"/>
    <w:rsid w:val="00580031"/>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C3C01"/>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4649"/>
    <w:rsid w:val="00995338"/>
    <w:rsid w:val="00996777"/>
    <w:rsid w:val="009C0BC7"/>
    <w:rsid w:val="009C6592"/>
    <w:rsid w:val="009E209B"/>
    <w:rsid w:val="009F0747"/>
    <w:rsid w:val="00A03514"/>
    <w:rsid w:val="00A17079"/>
    <w:rsid w:val="00A448C3"/>
    <w:rsid w:val="00A458D4"/>
    <w:rsid w:val="00A46FB7"/>
    <w:rsid w:val="00A53118"/>
    <w:rsid w:val="00A70D2B"/>
    <w:rsid w:val="00A86AB5"/>
    <w:rsid w:val="00A97226"/>
    <w:rsid w:val="00AA0E64"/>
    <w:rsid w:val="00AA142F"/>
    <w:rsid w:val="00AA53DB"/>
    <w:rsid w:val="00AB239A"/>
    <w:rsid w:val="00AC39FB"/>
    <w:rsid w:val="00AD53C7"/>
    <w:rsid w:val="00AD7ADC"/>
    <w:rsid w:val="00AE08EB"/>
    <w:rsid w:val="00B00BBE"/>
    <w:rsid w:val="00B10710"/>
    <w:rsid w:val="00B10984"/>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4DEF"/>
    <w:rsid w:val="00C458F0"/>
    <w:rsid w:val="00C4666A"/>
    <w:rsid w:val="00C479A3"/>
    <w:rsid w:val="00C50477"/>
    <w:rsid w:val="00C74DAF"/>
    <w:rsid w:val="00C80116"/>
    <w:rsid w:val="00C87BFC"/>
    <w:rsid w:val="00CF5E71"/>
    <w:rsid w:val="00CF7FAC"/>
    <w:rsid w:val="00D113B0"/>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15A9"/>
    <w:rsid w:val="00F17CA4"/>
    <w:rsid w:val="00F24DDD"/>
    <w:rsid w:val="00F2770B"/>
    <w:rsid w:val="00F36D54"/>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p00709026\Desktop\TSGR_83\Pre-M\CR%20H\Miration37\docs\R3-190058.zip" TargetMode="External"/><Relationship Id="rId21" Type="http://schemas.openxmlformats.org/officeDocument/2006/relationships/hyperlink" Target="file:///C:\Users\p00709026\Desktop\TSGR_83\Pre-M\CR%20H\Miration37\docs\R3-190053.zip" TargetMode="External"/><Relationship Id="rId42" Type="http://schemas.openxmlformats.org/officeDocument/2006/relationships/hyperlink" Target="file:///C:\Users\p00709026\Desktop\TSGR_83\Pre-M\CR%20H\Miration37\docs\R3-190074.zip" TargetMode="External"/><Relationship Id="rId47" Type="http://schemas.openxmlformats.org/officeDocument/2006/relationships/hyperlink" Target="file:///C:\Users\p00709026\Desktop\TSGR_83\Pre-M\CR%20H\Miration37\docs\R3-190079.zip" TargetMode="External"/><Relationship Id="rId63" Type="http://schemas.openxmlformats.org/officeDocument/2006/relationships/hyperlink" Target="file:///C:\Users\p00709026\Desktop\TSGR_83\Pre-M\CR%20H\Miration37\docs\R3-190095.zip" TargetMode="External"/><Relationship Id="rId68" Type="http://schemas.openxmlformats.org/officeDocument/2006/relationships/hyperlink" Target="file:///C:\Users\p00709026\Desktop\TSGR_83\Pre-M\CR%20H\Miration37\docs\R3-190100.zip" TargetMode="External"/><Relationship Id="rId2" Type="http://schemas.openxmlformats.org/officeDocument/2006/relationships/styles" Target="styles.xml"/><Relationship Id="rId16" Type="http://schemas.openxmlformats.org/officeDocument/2006/relationships/hyperlink" Target="file:///C:\Users\p00709026\Desktop\TSGR_83\Pre-M\CR%20H\Miration37\docs\R3-190048.zip" TargetMode="External"/><Relationship Id="rId29" Type="http://schemas.openxmlformats.org/officeDocument/2006/relationships/hyperlink" Target="file:///C:\Users\p00709026\Desktop\TSGR_83\Pre-M\CR%20H\Miration37\docs\R3-190061.zip" TargetMode="External"/><Relationship Id="rId11" Type="http://schemas.openxmlformats.org/officeDocument/2006/relationships/hyperlink" Target="file:///C:\Users\p00709026\Desktop\TSGR_83\Pre-M\CR%20H\Miration37\docs\R3-190043.zip" TargetMode="External"/><Relationship Id="rId24" Type="http://schemas.openxmlformats.org/officeDocument/2006/relationships/hyperlink" Target="file:///C:\Users\p00709026\Desktop\TSGR_83\Pre-M\CR%20H\Miration37\docs\R3-190056.zip" TargetMode="External"/><Relationship Id="rId32" Type="http://schemas.openxmlformats.org/officeDocument/2006/relationships/hyperlink" Target="file:///C:\Users\p00709026\Desktop\TSGR_83\Pre-M\CR%20H\Miration37\docs\R3-190064.zip" TargetMode="External"/><Relationship Id="rId37" Type="http://schemas.openxmlformats.org/officeDocument/2006/relationships/hyperlink" Target="file:///C:\Users\p00709026\Desktop\TSGR_83\Pre-M\CR%20H\Miration37\docs\R3-190069.zip" TargetMode="External"/><Relationship Id="rId40" Type="http://schemas.openxmlformats.org/officeDocument/2006/relationships/hyperlink" Target="file:///C:\Users\p00709026\Desktop\TSGR_83\Pre-M\CR%20H\Miration37\docs\R3-190072.zip" TargetMode="External"/><Relationship Id="rId45" Type="http://schemas.openxmlformats.org/officeDocument/2006/relationships/hyperlink" Target="file:///C:\Users\p00709026\Desktop\TSGR_83\Pre-M\CR%20H\Miration37\docs\R3-190077.zip" TargetMode="External"/><Relationship Id="rId53" Type="http://schemas.openxmlformats.org/officeDocument/2006/relationships/hyperlink" Target="file:///C:\Users\p00709026\Desktop\TSGR_83\Pre-M\CR%20H\Miration37\docs\R3-190085.zip" TargetMode="External"/><Relationship Id="rId58" Type="http://schemas.openxmlformats.org/officeDocument/2006/relationships/hyperlink" Target="file:///C:\Users\p00709026\Desktop\TSGR_83\Pre-M\CR%20H\Miration37\docs\R3-190090.zip" TargetMode="External"/><Relationship Id="rId66" Type="http://schemas.openxmlformats.org/officeDocument/2006/relationships/hyperlink" Target="file:///C:\Users\p00709026\Desktop\TSGR_83\Pre-M\CR%20H\Miration37\docs\R3-190098.zip"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file:///C:\Users\p00709026\Desktop\TSGR_83\Pre-M\CR%20H\Miration37\docs\R3-190093.zip" TargetMode="External"/><Relationship Id="rId19" Type="http://schemas.openxmlformats.org/officeDocument/2006/relationships/hyperlink" Target="file:///C:\Users\p00709026\Desktop\TSGR_83\Pre-M\CR%20H\Miration37\docs\R3-190051.zip" TargetMode="External"/><Relationship Id="rId14" Type="http://schemas.openxmlformats.org/officeDocument/2006/relationships/hyperlink" Target="file:///C:\Users\p00709026\Desktop\TSGR_83\Pre-M\CR%20H\Miration37\docs\R3-190046.zip" TargetMode="External"/><Relationship Id="rId22" Type="http://schemas.openxmlformats.org/officeDocument/2006/relationships/hyperlink" Target="file:///C:\Users\p00709026\Desktop\TSGR_83\Pre-M\CR%20H\Miration37\docs\R3-190054.zip" TargetMode="External"/><Relationship Id="rId27" Type="http://schemas.openxmlformats.org/officeDocument/2006/relationships/hyperlink" Target="file:///C:\Users\p00709026\Desktop\TSGR_83\Pre-M\CR%20H\Miration37\docs\R3-190059.zip" TargetMode="External"/><Relationship Id="rId30" Type="http://schemas.openxmlformats.org/officeDocument/2006/relationships/hyperlink" Target="file:///C:\Users\p00709026\Desktop\TSGR_83\Pre-M\CR%20H\Miration37\docs\R3-190062.zip" TargetMode="External"/><Relationship Id="rId35" Type="http://schemas.openxmlformats.org/officeDocument/2006/relationships/hyperlink" Target="file:///C:\Users\p00709026\Desktop\TSGR_83\Pre-M\CR%20H\Miration37\docs\R3-190067.zip" TargetMode="External"/><Relationship Id="rId43" Type="http://schemas.openxmlformats.org/officeDocument/2006/relationships/hyperlink" Target="file:///C:\Users\p00709026\Desktop\TSGR_83\Pre-M\CR%20H\Miration37\docs\R3-190075.zip" TargetMode="External"/><Relationship Id="rId48" Type="http://schemas.openxmlformats.org/officeDocument/2006/relationships/hyperlink" Target="file:///C:\Users\p00709026\Desktop\TSGR_83\Pre-M\CR%20H\Miration37\docs\R3-190080.zip" TargetMode="External"/><Relationship Id="rId56" Type="http://schemas.openxmlformats.org/officeDocument/2006/relationships/hyperlink" Target="file:///C:\Users\p00709026\Desktop\TSGR_83\Pre-M\CR%20H\Miration37\docs\R3-190088.zip" TargetMode="External"/><Relationship Id="rId64" Type="http://schemas.openxmlformats.org/officeDocument/2006/relationships/hyperlink" Target="file:///C:\Users\p00709026\Desktop\TSGR_83\Pre-M\CR%20H\Miration37\docs\R3-190096.zip" TargetMode="External"/><Relationship Id="rId69" Type="http://schemas.openxmlformats.org/officeDocument/2006/relationships/hyperlink" Target="file:///C:\Users\p00709026\Desktop\TSGR_83\Pre-M\CR%20H\Miration37\docs\R3-190101.zip" TargetMode="External"/><Relationship Id="rId8" Type="http://schemas.openxmlformats.org/officeDocument/2006/relationships/hyperlink" Target="file:///C:\Users\p00709026\Desktop\TSGR_83\Pre-M\CR%20H\Miration37\docs\R3-190040.zip" TargetMode="External"/><Relationship Id="rId51" Type="http://schemas.openxmlformats.org/officeDocument/2006/relationships/hyperlink" Target="file:///C:\Users\p00709026\Desktop\TSGR_83\Pre-M\CR%20H\Miration37\docs\R3-190083.zip" TargetMode="External"/><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file:///C:\Users\p00709026\Desktop\TSGR_83\Pre-M\CR%20H\Miration37\docs\R3-190044.zip" TargetMode="External"/><Relationship Id="rId17" Type="http://schemas.openxmlformats.org/officeDocument/2006/relationships/hyperlink" Target="file:///C:\Users\p00709026\Desktop\TSGR_83\Pre-M\CR%20H\Miration37\docs\R3-190049.zip" TargetMode="External"/><Relationship Id="rId25" Type="http://schemas.openxmlformats.org/officeDocument/2006/relationships/hyperlink" Target="file:///C:\Users\p00709026\Desktop\TSGR_83\Pre-M\CR%20H\Miration37\docs\R3-190057.zip" TargetMode="External"/><Relationship Id="rId33" Type="http://schemas.openxmlformats.org/officeDocument/2006/relationships/hyperlink" Target="file:///C:\Users\p00709026\Desktop\TSGR_83\Pre-M\CR%20H\Miration37\docs\R3-190065.zip" TargetMode="External"/><Relationship Id="rId38" Type="http://schemas.openxmlformats.org/officeDocument/2006/relationships/hyperlink" Target="file:///C:\Users\p00709026\Desktop\TSGR_83\Pre-M\CR%20H\Miration37\docs\R3-190070.zip" TargetMode="External"/><Relationship Id="rId46" Type="http://schemas.openxmlformats.org/officeDocument/2006/relationships/hyperlink" Target="file:///C:\Users\p00709026\Desktop\TSGR_83\Pre-M\CR%20H\Miration37\docs\R3-190078.zip" TargetMode="External"/><Relationship Id="rId59" Type="http://schemas.openxmlformats.org/officeDocument/2006/relationships/hyperlink" Target="file:///C:\Users\p00709026\Desktop\TSGR_83\Pre-M\CR%20H\Miration37\docs\R3-190091.zip" TargetMode="External"/><Relationship Id="rId67" Type="http://schemas.openxmlformats.org/officeDocument/2006/relationships/hyperlink" Target="file:///C:\Users\p00709026\Desktop\TSGR_83\Pre-M\CR%20H\Miration37\docs\R3-190099.zip" TargetMode="External"/><Relationship Id="rId20" Type="http://schemas.openxmlformats.org/officeDocument/2006/relationships/hyperlink" Target="file:///C:\Users\p00709026\Desktop\TSGR_83\Pre-M\CR%20H\Miration37\docs\R3-190052.zip" TargetMode="External"/><Relationship Id="rId41" Type="http://schemas.openxmlformats.org/officeDocument/2006/relationships/hyperlink" Target="file:///C:\Users\p00709026\Desktop\TSGR_83\Pre-M\CR%20H\Miration37\docs\R3-190073.zip" TargetMode="External"/><Relationship Id="rId54" Type="http://schemas.openxmlformats.org/officeDocument/2006/relationships/hyperlink" Target="file:///C:\Users\p00709026\Desktop\TSGR_83\Pre-M\CR%20H\Miration37\docs\R3-190086.zip" TargetMode="External"/><Relationship Id="rId62" Type="http://schemas.openxmlformats.org/officeDocument/2006/relationships/hyperlink" Target="file:///C:\Users\p00709026\Desktop\TSGR_83\Pre-M\CR%20H\Miration37\docs\R3-190094.zip" TargetMode="External"/><Relationship Id="rId70" Type="http://schemas.openxmlformats.org/officeDocument/2006/relationships/hyperlink" Target="file:///C:\Users\p00709026\Desktop\TSGR_83\Pre-M\CR%20H\Miration37\docs\R3-190102.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p00709026\Desktop\TSGR_83\Pre-M\CR%20H\Miration37\docs\R3-190047.zip" TargetMode="External"/><Relationship Id="rId23" Type="http://schemas.openxmlformats.org/officeDocument/2006/relationships/hyperlink" Target="file:///C:\Users\p00709026\Desktop\TSGR_83\Pre-M\CR%20H\Miration37\docs\R3-190055.zip" TargetMode="External"/><Relationship Id="rId28" Type="http://schemas.openxmlformats.org/officeDocument/2006/relationships/hyperlink" Target="file:///C:\Users\p00709026\Desktop\TSGR_83\Pre-M\CR%20H\Miration37\docs\R3-190060.zip" TargetMode="External"/><Relationship Id="rId36" Type="http://schemas.openxmlformats.org/officeDocument/2006/relationships/hyperlink" Target="file:///C:\Users\p00709026\Desktop\TSGR_83\Pre-M\CR%20H\Miration37\docs\R3-190068.zip" TargetMode="External"/><Relationship Id="rId49" Type="http://schemas.openxmlformats.org/officeDocument/2006/relationships/hyperlink" Target="file:///C:\Users\p00709026\Desktop\TSGR_83\Pre-M\CR%20H\Miration37\docs\R3-190081.zip" TargetMode="External"/><Relationship Id="rId57" Type="http://schemas.openxmlformats.org/officeDocument/2006/relationships/hyperlink" Target="file:///C:\Users\p00709026\Desktop\TSGR_83\Pre-M\CR%20H\Miration37\docs\R3-190089.zip" TargetMode="External"/><Relationship Id="rId10" Type="http://schemas.openxmlformats.org/officeDocument/2006/relationships/hyperlink" Target="file:///C:\Users\p00709026\Desktop\TSGR_83\Pre-M\CR%20H\Miration37\docs\R3-190042.zip" TargetMode="External"/><Relationship Id="rId31" Type="http://schemas.openxmlformats.org/officeDocument/2006/relationships/hyperlink" Target="file:///C:\Users\p00709026\Desktop\TSGR_83\Pre-M\CR%20H\Miration37\docs\R3-190063.zip" TargetMode="External"/><Relationship Id="rId44" Type="http://schemas.openxmlformats.org/officeDocument/2006/relationships/hyperlink" Target="file:///C:\Users\p00709026\Desktop\TSGR_83\Pre-M\CR%20H\Miration37\docs\R3-190076.zip" TargetMode="External"/><Relationship Id="rId52" Type="http://schemas.openxmlformats.org/officeDocument/2006/relationships/hyperlink" Target="file:///C:\Users\p00709026\Desktop\TSGR_83\Pre-M\CR%20H\Miration37\docs\R3-190084.zip" TargetMode="External"/><Relationship Id="rId60" Type="http://schemas.openxmlformats.org/officeDocument/2006/relationships/hyperlink" Target="file:///C:\Users\p00709026\Desktop\TSGR_83\Pre-M\CR%20H\Miration37\docs\R3-190092.zip" TargetMode="External"/><Relationship Id="rId65" Type="http://schemas.openxmlformats.org/officeDocument/2006/relationships/hyperlink" Target="file:///C:\Users\p00709026\Desktop\TSGR_83\Pre-M\CR%20H\Miration37\docs\R3-190097.zip"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p00709026\Desktop\TSGR_83\Pre-M\CR%20H\Miration37\docs\R3-190041.zip" TargetMode="External"/><Relationship Id="rId13" Type="http://schemas.openxmlformats.org/officeDocument/2006/relationships/hyperlink" Target="file:///C:\Users\p00709026\Desktop\TSGR_83\Pre-M\CR%20H\Miration37\docs\R3-190045.zip" TargetMode="External"/><Relationship Id="rId18" Type="http://schemas.openxmlformats.org/officeDocument/2006/relationships/hyperlink" Target="file:///C:\Users\p00709026\Desktop\TSGR_83\Pre-M\CR%20H\Miration37\docs\R3-190050.zip" TargetMode="External"/><Relationship Id="rId39" Type="http://schemas.openxmlformats.org/officeDocument/2006/relationships/hyperlink" Target="file:///C:\Users\p00709026\Desktop\TSGR_83\Pre-M\CR%20H\Miration37\docs\R3-190071.zip" TargetMode="External"/><Relationship Id="rId34" Type="http://schemas.openxmlformats.org/officeDocument/2006/relationships/hyperlink" Target="file:///C:\Users\p00709026\Desktop\TSGR_83\Pre-M\CR%20H\Miration37\docs\R3-190066.zip" TargetMode="External"/><Relationship Id="rId50" Type="http://schemas.openxmlformats.org/officeDocument/2006/relationships/hyperlink" Target="file:///C:\Users\p00709026\Desktop\TSGR_83\Pre-M\CR%20H\Miration37\docs\R3-190082.zip" TargetMode="External"/><Relationship Id="rId55" Type="http://schemas.openxmlformats.org/officeDocument/2006/relationships/hyperlink" Target="file:///C:\Users\p00709026\Desktop\TSGR_83\Pre-M\CR%20H\Miration37\docs\R3-190087.zip" TargetMode="External"/><Relationship Id="rId7" Type="http://schemas.openxmlformats.org/officeDocument/2006/relationships/hyperlink" Target="file:///C:\Users\p00709026\Desktop\TSGR_83\Pre-M\CR%20H\Miration37\docs\R3-190104.zip" TargetMode="External"/><Relationship Id="rId71" Type="http://schemas.openxmlformats.org/officeDocument/2006/relationships/hyperlink" Target="file:///C:\Users\p00709026\Desktop\TSGR_83\Pre-M\CR%20H\Miration37\docs\R3-1901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1832</Words>
  <Characters>18191</Characters>
  <Application>Microsoft Office Word</Application>
  <DocSecurity>0</DocSecurity>
  <Lines>151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19984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2019-03-11T07:50:00Z</dcterms:created>
  <dcterms:modified xsi:type="dcterms:W3CDTF">2019-03-11T07:50:00Z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1552290624</vt:lpwstr>
  </property>
</Properties>
</file>